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Result_3"/>
    <w:p w:rsidR="001E76F1" w:rsidRPr="001E76F1" w:rsidRDefault="001E76F1" w:rsidP="001E76F1">
      <w:pPr>
        <w:rPr>
          <w:rFonts w:ascii="Times" w:hAnsi="Times"/>
          <w:szCs w:val="20"/>
        </w:rPr>
      </w:pPr>
      <w:r w:rsidRPr="001E76F1">
        <w:rPr>
          <w:rFonts w:ascii="Times" w:hAnsi="Times"/>
          <w:szCs w:val="20"/>
        </w:rPr>
        <w:fldChar w:fldCharType="begin"/>
      </w:r>
      <w:r w:rsidRPr="001E76F1">
        <w:rPr>
          <w:rFonts w:ascii="Times" w:hAnsi="Times"/>
          <w:szCs w:val="20"/>
        </w:rPr>
        <w:instrText xml:space="preserve"> HYPERLINK "http://web.ebscohost.com.ezaccess.libraries.psu.edu/ehost/viewarticle?data=dGJyMPPp44rp2%2fdV0%2bnjisfk5Ie46bRLs6i1TbSk63nn5Kx95uXxjL6rrVGtqK5Jr5azUrKquEu0ls5lpOrweezp33vy3%2b2G59q7Ra%2bqr1CyqLZKtZzqeezdu33snOJ6u9jzgKTq33%2b7t8w%2b3%2bS7TbWss0%2b3rrA%2b5OXwhd%2fqu37z4uqM4%2b7y&amp;hid=113" </w:instrText>
      </w:r>
      <w:r w:rsidRPr="001E76F1">
        <w:rPr>
          <w:rFonts w:ascii="Times" w:hAnsi="Times"/>
          <w:szCs w:val="20"/>
        </w:rPr>
      </w:r>
      <w:r w:rsidRPr="001E76F1">
        <w:rPr>
          <w:rFonts w:ascii="Times" w:hAnsi="Times"/>
          <w:szCs w:val="20"/>
        </w:rPr>
        <w:fldChar w:fldCharType="separate"/>
      </w:r>
      <w:r w:rsidRPr="001E76F1">
        <w:rPr>
          <w:rFonts w:ascii="Times" w:hAnsi="Times"/>
          <w:color w:val="0000FF"/>
          <w:szCs w:val="20"/>
          <w:u w:val="single"/>
        </w:rPr>
        <w:t xml:space="preserve">Employee </w:t>
      </w:r>
      <w:r w:rsidRPr="001E76F1">
        <w:rPr>
          <w:rFonts w:ascii="Times" w:hAnsi="Times"/>
          <w:b/>
          <w:color w:val="0000FF"/>
          <w:szCs w:val="20"/>
          <w:u w:val="single"/>
        </w:rPr>
        <w:t>engagement</w:t>
      </w:r>
      <w:r w:rsidRPr="001E76F1">
        <w:rPr>
          <w:rFonts w:ascii="Times" w:hAnsi="Times"/>
          <w:color w:val="0000FF"/>
          <w:szCs w:val="20"/>
          <w:u w:val="single"/>
        </w:rPr>
        <w:t xml:space="preserve">, </w:t>
      </w:r>
      <w:proofErr w:type="spellStart"/>
      <w:r w:rsidRPr="001E76F1">
        <w:rPr>
          <w:rFonts w:ascii="Times" w:hAnsi="Times"/>
          <w:color w:val="0000FF"/>
          <w:szCs w:val="20"/>
          <w:u w:val="single"/>
        </w:rPr>
        <w:t>organisational</w:t>
      </w:r>
      <w:proofErr w:type="spellEnd"/>
      <w:r w:rsidRPr="001E76F1">
        <w:rPr>
          <w:rFonts w:ascii="Times" w:hAnsi="Times"/>
          <w:color w:val="0000FF"/>
          <w:szCs w:val="20"/>
          <w:u w:val="single"/>
        </w:rPr>
        <w:t xml:space="preserve"> performance and individual </w:t>
      </w:r>
      <w:proofErr w:type="gramStart"/>
      <w:r w:rsidRPr="001E76F1">
        <w:rPr>
          <w:rFonts w:ascii="Times" w:hAnsi="Times"/>
          <w:color w:val="0000FF"/>
          <w:szCs w:val="20"/>
          <w:u w:val="single"/>
        </w:rPr>
        <w:t>well-being</w:t>
      </w:r>
      <w:proofErr w:type="gramEnd"/>
      <w:r w:rsidRPr="001E76F1">
        <w:rPr>
          <w:rFonts w:ascii="Times" w:hAnsi="Times"/>
          <w:color w:val="0000FF"/>
          <w:szCs w:val="20"/>
          <w:u w:val="single"/>
        </w:rPr>
        <w:t xml:space="preserve">: exploring the evidence, developing the </w:t>
      </w:r>
      <w:proofErr w:type="spellStart"/>
      <w:r w:rsidRPr="001E76F1">
        <w:rPr>
          <w:rFonts w:ascii="Times" w:hAnsi="Times"/>
          <w:color w:val="0000FF"/>
          <w:szCs w:val="20"/>
          <w:u w:val="single"/>
        </w:rPr>
        <w:t>theory</w:t>
      </w:r>
      <w:proofErr w:type="spellEnd"/>
      <w:r w:rsidRPr="001E76F1">
        <w:rPr>
          <w:rFonts w:ascii="Times" w:hAnsi="Times"/>
          <w:color w:val="0000FF"/>
          <w:szCs w:val="20"/>
          <w:u w:val="single"/>
        </w:rPr>
        <w:t>.</w:t>
      </w:r>
      <w:r w:rsidRPr="001E76F1">
        <w:rPr>
          <w:rFonts w:ascii="Times" w:hAnsi="Times"/>
          <w:szCs w:val="20"/>
        </w:rPr>
        <w:fldChar w:fldCharType="end"/>
      </w:r>
      <w:bookmarkEnd w:id="0"/>
    </w:p>
    <w:p w:rsidR="001E76F1" w:rsidRPr="001E76F1" w:rsidRDefault="001E76F1" w:rsidP="001E76F1">
      <w:pPr>
        <w:rPr>
          <w:rFonts w:ascii="Times" w:hAnsi="Times"/>
          <w:szCs w:val="20"/>
        </w:rPr>
      </w:pPr>
    </w:p>
    <w:p w:rsidR="001E76F1" w:rsidRPr="001E76F1" w:rsidRDefault="001E76F1" w:rsidP="001E76F1">
      <w:pPr>
        <w:rPr>
          <w:rFonts w:ascii="Times" w:hAnsi="Times"/>
          <w:szCs w:val="20"/>
        </w:rPr>
      </w:pPr>
      <w:r w:rsidRPr="001E76F1">
        <w:rPr>
          <w:rFonts w:ascii="Times" w:hAnsi="Times"/>
          <w:szCs w:val="20"/>
        </w:rPr>
        <w:t xml:space="preserve">Detail Only Available By: Truss, Katie; </w:t>
      </w:r>
      <w:proofErr w:type="spellStart"/>
      <w:r w:rsidRPr="001E76F1">
        <w:rPr>
          <w:rFonts w:ascii="Times" w:hAnsi="Times"/>
          <w:szCs w:val="20"/>
        </w:rPr>
        <w:t>Soane</w:t>
      </w:r>
      <w:proofErr w:type="spellEnd"/>
      <w:r w:rsidRPr="001E76F1">
        <w:rPr>
          <w:rFonts w:ascii="Times" w:hAnsi="Times"/>
          <w:szCs w:val="20"/>
        </w:rPr>
        <w:t xml:space="preserve">, Emma; </w:t>
      </w:r>
      <w:proofErr w:type="spellStart"/>
      <w:r w:rsidRPr="001E76F1">
        <w:rPr>
          <w:rFonts w:ascii="Times" w:hAnsi="Times"/>
          <w:szCs w:val="20"/>
        </w:rPr>
        <w:t>Delbridge</w:t>
      </w:r>
      <w:proofErr w:type="spellEnd"/>
      <w:r w:rsidRPr="001E76F1">
        <w:rPr>
          <w:rFonts w:ascii="Times" w:hAnsi="Times"/>
          <w:szCs w:val="20"/>
        </w:rPr>
        <w:t xml:space="preserve">, Rick; </w:t>
      </w:r>
      <w:proofErr w:type="spellStart"/>
      <w:r w:rsidRPr="001E76F1">
        <w:rPr>
          <w:rFonts w:ascii="Times" w:hAnsi="Times"/>
          <w:szCs w:val="20"/>
        </w:rPr>
        <w:t>Alfes</w:t>
      </w:r>
      <w:proofErr w:type="spellEnd"/>
      <w:r w:rsidRPr="001E76F1">
        <w:rPr>
          <w:rFonts w:ascii="Times" w:hAnsi="Times"/>
          <w:szCs w:val="20"/>
        </w:rPr>
        <w:t xml:space="preserve">, Kerstin; </w:t>
      </w:r>
      <w:proofErr w:type="spellStart"/>
      <w:r w:rsidRPr="001E76F1">
        <w:rPr>
          <w:rFonts w:ascii="Times" w:hAnsi="Times"/>
          <w:szCs w:val="20"/>
        </w:rPr>
        <w:t>Shantz</w:t>
      </w:r>
      <w:proofErr w:type="spellEnd"/>
      <w:r w:rsidRPr="001E76F1">
        <w:rPr>
          <w:rFonts w:ascii="Times" w:hAnsi="Times"/>
          <w:szCs w:val="20"/>
        </w:rPr>
        <w:t xml:space="preserve">, Amanda; </w:t>
      </w:r>
      <w:proofErr w:type="spellStart"/>
      <w:r w:rsidRPr="001E76F1">
        <w:rPr>
          <w:rFonts w:ascii="Times" w:hAnsi="Times"/>
          <w:szCs w:val="20"/>
        </w:rPr>
        <w:t>Petrov</w:t>
      </w:r>
      <w:proofErr w:type="spellEnd"/>
      <w:r w:rsidRPr="001E76F1">
        <w:rPr>
          <w:rFonts w:ascii="Times" w:hAnsi="Times"/>
          <w:szCs w:val="20"/>
        </w:rPr>
        <w:t xml:space="preserve">, </w:t>
      </w:r>
      <w:proofErr w:type="spellStart"/>
      <w:r w:rsidRPr="001E76F1">
        <w:rPr>
          <w:rFonts w:ascii="Times" w:hAnsi="Times"/>
          <w:szCs w:val="20"/>
        </w:rPr>
        <w:t>Georgy</w:t>
      </w:r>
      <w:proofErr w:type="spellEnd"/>
      <w:r w:rsidRPr="001E76F1">
        <w:rPr>
          <w:rFonts w:ascii="Times" w:hAnsi="Times"/>
          <w:i/>
          <w:szCs w:val="20"/>
        </w:rPr>
        <w:t>. International Journal of Human Resource Management</w:t>
      </w:r>
      <w:r w:rsidRPr="001E76F1">
        <w:rPr>
          <w:rFonts w:ascii="Times" w:hAnsi="Times"/>
          <w:szCs w:val="20"/>
        </w:rPr>
        <w:t>, Jan2011, Vol. 22 Issue 1, p232-233, 2p; DOI: 10.1080/</w:t>
      </w:r>
      <w:r w:rsidRPr="001E76F1">
        <w:rPr>
          <w:rFonts w:ascii="Times" w:hAnsi="Times"/>
          <w:b/>
          <w:szCs w:val="20"/>
        </w:rPr>
        <w:t>09585192</w:t>
      </w:r>
      <w:r w:rsidRPr="001E76F1">
        <w:rPr>
          <w:rFonts w:ascii="Times" w:hAnsi="Times"/>
          <w:szCs w:val="20"/>
        </w:rPr>
        <w:t>.2011.552282</w:t>
      </w:r>
    </w:p>
    <w:p w:rsidR="001E76F1" w:rsidRPr="001E76F1" w:rsidRDefault="001E76F1" w:rsidP="001E76F1">
      <w:pPr>
        <w:rPr>
          <w:rFonts w:ascii="Times" w:hAnsi="Times"/>
          <w:szCs w:val="20"/>
        </w:rPr>
      </w:pPr>
      <w:r w:rsidRPr="001E76F1">
        <w:rPr>
          <w:rFonts w:ascii="Times" w:hAnsi="Times"/>
          <w:szCs w:val="20"/>
        </w:rPr>
        <w:t>Subjects: EMPLOYEES -- Attitudes; PERSONNEL management; Human Resources Consulting Services; Administration of Human Resource Programs (except Education, Public Health, and Veterans' Affairs Programs)</w:t>
      </w:r>
    </w:p>
    <w:p w:rsidR="001E76F1" w:rsidRPr="001E76F1" w:rsidRDefault="001E76F1" w:rsidP="001E76F1">
      <w:pPr>
        <w:rPr>
          <w:rFonts w:ascii="Times" w:hAnsi="Times"/>
          <w:szCs w:val="20"/>
        </w:rPr>
      </w:pPr>
      <w:r w:rsidRPr="001E76F1">
        <w:rPr>
          <w:rFonts w:ascii="Times" w:hAnsi="Times"/>
          <w:szCs w:val="20"/>
        </w:rPr>
        <w:t>Database: Business Source Premier</w:t>
      </w:r>
    </w:p>
    <w:p w:rsidR="005C2141" w:rsidRDefault="001E76F1"/>
    <w:sectPr w:rsidR="005C2141" w:rsidSect="00C4623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76F1"/>
    <w:rsid w:val="001E76F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14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title-link-wrapper">
    <w:name w:val="title-link-wrapper"/>
    <w:basedOn w:val="DefaultParagraphFont"/>
    <w:rsid w:val="001E76F1"/>
  </w:style>
  <w:style w:type="character" w:styleId="Hyperlink">
    <w:name w:val="Hyperlink"/>
    <w:basedOn w:val="DefaultParagraphFont"/>
    <w:uiPriority w:val="99"/>
    <w:rsid w:val="001E76F1"/>
    <w:rPr>
      <w:color w:val="0000FF"/>
      <w:u w:val="single"/>
    </w:rPr>
  </w:style>
  <w:style w:type="character" w:styleId="Strong">
    <w:name w:val="Strong"/>
    <w:basedOn w:val="DefaultParagraphFont"/>
    <w:uiPriority w:val="22"/>
    <w:rsid w:val="001E76F1"/>
    <w:rPr>
      <w:b/>
    </w:rPr>
  </w:style>
  <w:style w:type="character" w:customStyle="1" w:styleId="hidden">
    <w:name w:val="hidden"/>
    <w:basedOn w:val="DefaultParagraphFont"/>
    <w:rsid w:val="001E76F1"/>
  </w:style>
  <w:style w:type="character" w:customStyle="1" w:styleId="medium-font">
    <w:name w:val="medium-font"/>
    <w:basedOn w:val="DefaultParagraphFont"/>
    <w:rsid w:val="001E76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University of Minnesota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 Hyun Park</dc:creator>
  <cp:keywords/>
  <cp:lastModifiedBy>Cho Hyun Park</cp:lastModifiedBy>
  <cp:revision>1</cp:revision>
  <dcterms:created xsi:type="dcterms:W3CDTF">2011-05-09T21:47:00Z</dcterms:created>
  <dcterms:modified xsi:type="dcterms:W3CDTF">2011-05-09T21:48:00Z</dcterms:modified>
</cp:coreProperties>
</file>